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ED7723" wp14:editId="73004D42">
            <wp:extent cx="457200" cy="565150"/>
            <wp:effectExtent l="0" t="0" r="0" b="635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Управление образования </w:t>
      </w: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администрации Шуйского муниципального района</w:t>
      </w: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32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A0CB1E" wp14:editId="4C9D3EB3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4033AF" w:rsidRPr="0080329A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33AF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64AE7"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09.11.2022</w:t>
      </w:r>
      <w:r w:rsidR="009D7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0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F64AE7">
        <w:rPr>
          <w:rFonts w:ascii="Times New Roman" w:eastAsia="Times New Roman" w:hAnsi="Times New Roman" w:cs="Times New Roman"/>
          <w:sz w:val="28"/>
          <w:szCs w:val="24"/>
          <w:lang w:eastAsia="ru-RU"/>
        </w:rPr>
        <w:t>285</w:t>
      </w:r>
      <w:r w:rsidRPr="008032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D77B5" w:rsidRPr="0080329A" w:rsidRDefault="009D77B5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3AF" w:rsidRDefault="004033AF" w:rsidP="00403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032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проведении </w:t>
      </w:r>
      <w:proofErr w:type="gramStart"/>
      <w:r w:rsidR="009D77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4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B5">
        <w:rPr>
          <w:rFonts w:ascii="Times New Roman" w:hAnsi="Times New Roman" w:cs="Times New Roman"/>
          <w:b/>
          <w:sz w:val="28"/>
          <w:szCs w:val="28"/>
        </w:rPr>
        <w:t xml:space="preserve">интеллектуального </w:t>
      </w:r>
      <w:proofErr w:type="spellStart"/>
      <w:r w:rsidR="009D77B5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</w:p>
    <w:p w:rsidR="004033AF" w:rsidRPr="0080329A" w:rsidRDefault="004033AF" w:rsidP="004033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77B5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33AF" w:rsidRPr="0080329A" w:rsidRDefault="004033AF" w:rsidP="00403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33AF" w:rsidRPr="0080329A" w:rsidRDefault="004033AF" w:rsidP="004033A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</w:pP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          В соответствии с планом </w:t>
      </w:r>
      <w:proofErr w:type="gramStart"/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навыков здорового образа жизни у обучающихся</w:t>
      </w:r>
      <w:r w:rsidRPr="0080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</w:t>
      </w:r>
      <w:r w:rsidRPr="0080329A">
        <w:rPr>
          <w:rFonts w:ascii="Times New Roman" w:eastAsia="Times New Roman" w:hAnsi="Times New Roman"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4033AF" w:rsidRPr="0080329A" w:rsidRDefault="004033AF" w:rsidP="004033AF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Провести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12 ноября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2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муниципальный интеллектуальный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квиз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«Здоровый образ жизни»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4033AF" w:rsidRDefault="004033AF" w:rsidP="004033AF">
      <w:pPr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Утвердить Положение о проведении  </w:t>
      </w:r>
      <w:proofErr w:type="gramStart"/>
      <w:r w:rsidR="009D77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муниципально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го</w:t>
      </w:r>
      <w:proofErr w:type="gram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интеллектуального </w:t>
      </w:r>
      <w:proofErr w:type="spellStart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квиза</w:t>
      </w:r>
      <w:proofErr w:type="spellEnd"/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«Здоровый образ жизни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» (прилагается).</w:t>
      </w:r>
    </w:p>
    <w:p w:rsidR="004033AF" w:rsidRDefault="004033AF" w:rsidP="004033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Руководителям образовательных учреждений организовать участие обучающихся в муниципально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м мероприятии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.</w:t>
      </w:r>
    </w:p>
    <w:p w:rsidR="004033AF" w:rsidRPr="0080329A" w:rsidRDefault="004033AF" w:rsidP="004033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proofErr w:type="gramStart"/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главного специалиста </w:t>
      </w:r>
      <w:r w:rsidRPr="0080329A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Управления образования </w:t>
      </w:r>
      <w:r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Скворцову Е.Н.</w:t>
      </w:r>
    </w:p>
    <w:p w:rsidR="004033AF" w:rsidRPr="0080329A" w:rsidRDefault="004033AF" w:rsidP="004033A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4033AF" w:rsidRPr="0080329A" w:rsidRDefault="004033AF" w:rsidP="004033A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4033AF" w:rsidRPr="0080329A" w:rsidRDefault="004033AF" w:rsidP="0040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Начальник Управления</w:t>
      </w:r>
    </w:p>
    <w:p w:rsidR="004033AF" w:rsidRPr="0080329A" w:rsidRDefault="004033AF" w:rsidP="0040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администрации  Шуйского </w:t>
      </w:r>
    </w:p>
    <w:p w:rsidR="004033AF" w:rsidRPr="0080329A" w:rsidRDefault="004033AF" w:rsidP="0040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 w:rsidRPr="0080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Е.А.Луковкина</w:t>
      </w:r>
      <w:proofErr w:type="spellEnd"/>
    </w:p>
    <w:p w:rsidR="004033AF" w:rsidRPr="0080329A" w:rsidRDefault="004033AF" w:rsidP="004033AF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</w:p>
    <w:p w:rsidR="004033AF" w:rsidRPr="0080329A" w:rsidRDefault="004033AF" w:rsidP="004033AF">
      <w:pPr>
        <w:spacing w:after="200" w:line="276" w:lineRule="auto"/>
        <w:rPr>
          <w:rFonts w:ascii="Calibri" w:eastAsia="Calibri" w:hAnsi="Calibri" w:cs="Times New Roman"/>
          <w:szCs w:val="28"/>
          <w:lang w:eastAsia="ru-RU"/>
        </w:rPr>
      </w:pPr>
    </w:p>
    <w:p w:rsidR="004033AF" w:rsidRPr="0080329A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p w:rsidR="004033AF" w:rsidRPr="0080329A" w:rsidRDefault="004033AF" w:rsidP="004033A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3AF" w:rsidRPr="0080329A" w:rsidTr="00081A27">
        <w:tc>
          <w:tcPr>
            <w:tcW w:w="4785" w:type="dxa"/>
          </w:tcPr>
          <w:p w:rsidR="004033AF" w:rsidRPr="0080329A" w:rsidRDefault="004033AF" w:rsidP="00081A2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4033AF" w:rsidRPr="0080329A" w:rsidRDefault="004033AF" w:rsidP="0008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033AF" w:rsidRPr="0080329A" w:rsidRDefault="004033AF" w:rsidP="0008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329A">
              <w:rPr>
                <w:rFonts w:ascii="Times New Roman" w:hAnsi="Times New Roman"/>
                <w:sz w:val="28"/>
              </w:rPr>
              <w:lastRenderedPageBreak/>
              <w:t>Приложение 1</w:t>
            </w:r>
          </w:p>
          <w:p w:rsidR="004033AF" w:rsidRPr="0080329A" w:rsidRDefault="004033AF" w:rsidP="00081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329A">
              <w:rPr>
                <w:rFonts w:ascii="Times New Roman" w:hAnsi="Times New Roman"/>
                <w:sz w:val="28"/>
              </w:rPr>
              <w:t>к приказу Управления образования администрации Шуйского муниципального района</w:t>
            </w:r>
          </w:p>
          <w:p w:rsidR="004033AF" w:rsidRPr="0080329A" w:rsidRDefault="004033AF" w:rsidP="00F64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0329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F64AE7">
              <w:rPr>
                <w:rFonts w:ascii="Times New Roman" w:hAnsi="Times New Roman"/>
                <w:sz w:val="28"/>
              </w:rPr>
              <w:t>09.11.2022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80329A">
              <w:rPr>
                <w:rFonts w:ascii="Times New Roman" w:hAnsi="Times New Roman"/>
                <w:sz w:val="28"/>
              </w:rPr>
              <w:t xml:space="preserve"> № </w:t>
            </w:r>
            <w:r w:rsidR="00F64AE7">
              <w:rPr>
                <w:rFonts w:ascii="Times New Roman" w:hAnsi="Times New Roman"/>
                <w:sz w:val="28"/>
              </w:rPr>
              <w:t>285</w:t>
            </w:r>
            <w:bookmarkStart w:id="0" w:name="_GoBack"/>
            <w:bookmarkEnd w:id="0"/>
          </w:p>
        </w:tc>
      </w:tr>
    </w:tbl>
    <w:p w:rsidR="004033AF" w:rsidRPr="004408DB" w:rsidRDefault="004033AF" w:rsidP="0040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033AF" w:rsidRPr="004033AF" w:rsidRDefault="004033AF" w:rsidP="00403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gramStart"/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интеллектуального </w:t>
      </w:r>
      <w:proofErr w:type="spellStart"/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квиза</w:t>
      </w:r>
      <w:proofErr w:type="spellEnd"/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</w:t>
      </w:r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33AF" w:rsidRPr="004033AF" w:rsidRDefault="004033AF" w:rsidP="00403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3AF" w:rsidRPr="004033AF" w:rsidRDefault="004033AF" w:rsidP="00403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Общие положения</w:t>
      </w:r>
    </w:p>
    <w:p w:rsidR="004033AF" w:rsidRPr="004033AF" w:rsidRDefault="004033AF" w:rsidP="004033AF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интеллектуальный </w:t>
      </w:r>
      <w:proofErr w:type="spellStart"/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мероприятие) проводится в соответствии с планом </w:t>
      </w:r>
      <w:proofErr w:type="gramStart"/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4033A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образования администрации Шуйского муниципального района</w:t>
      </w:r>
      <w:proofErr w:type="gramEnd"/>
      <w:r w:rsidRPr="004033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AF" w:rsidRPr="004033AF" w:rsidRDefault="004033AF" w:rsidP="004033AF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Цели и задачи 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Мероприятие направлено на расширение знаний учащихся, развитие познавательного интереса, интеллекта, воспитание стремления к непрерывному совершенствованию своих знаний;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здорового образа жизни</w:t>
      </w: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AF" w:rsidRPr="004033AF" w:rsidRDefault="004033AF" w:rsidP="004033A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Организаторами</w:t>
      </w:r>
      <w:r w:rsidRPr="0040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слета являются: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образования администрации Шуйского муниципального района, 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МАУДО «Центр творчества» Шуйского муниципального района.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AF" w:rsidRPr="004033AF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Сроки проведения 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Мероприятие проводится </w:t>
      </w:r>
      <w:r w:rsidRPr="004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ноября 2022 года</w:t>
      </w: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МАУДО «Центр творчества». Начало в 10:30 час.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AF" w:rsidRPr="004033AF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Участники 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мероприятии принимают участие учащиеся образовательных учреждений Шуйского муниципального района.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Состав команды – до 5 человек в возрасте 12-14 лет.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Темы для подготовки к игре: ЗОЖ-привычки (правильное питание, режим дня, занятие спортом и т.д.), вредные привычки.</w:t>
      </w:r>
    </w:p>
    <w:p w:rsidR="004033AF" w:rsidRPr="004033AF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33AF" w:rsidRPr="004033AF" w:rsidRDefault="004033AF" w:rsidP="0040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4033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6. Подведение итогов </w:t>
      </w:r>
    </w:p>
    <w:p w:rsidR="004033AF" w:rsidRPr="004033AF" w:rsidRDefault="004033AF" w:rsidP="00403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3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6.1. Организаторами определяются три победителя и награждаются дипломами Управления образования администрации Шуйского муниципального района.</w:t>
      </w: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B4"/>
    <w:multiLevelType w:val="hybridMultilevel"/>
    <w:tmpl w:val="8F10D946"/>
    <w:lvl w:ilvl="0" w:tplc="9A9AA3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AB5"/>
    <w:multiLevelType w:val="multilevel"/>
    <w:tmpl w:val="1D08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F"/>
    <w:rsid w:val="004033AF"/>
    <w:rsid w:val="009D77B5"/>
    <w:rsid w:val="00CD7E7B"/>
    <w:rsid w:val="00D60EC1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2022-11-08T14:33:00Z</cp:lastPrinted>
  <dcterms:created xsi:type="dcterms:W3CDTF">2022-11-08T14:24:00Z</dcterms:created>
  <dcterms:modified xsi:type="dcterms:W3CDTF">2022-11-09T12:23:00Z</dcterms:modified>
</cp:coreProperties>
</file>